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12" w:rsidRDefault="00126F12"/>
    <w:p w:rsidR="00E502A6" w:rsidRDefault="00E502A6" w:rsidP="00E502A6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C33971">
        <w:rPr>
          <w:rFonts w:ascii="Times New Roman" w:hAnsi="Times New Roman" w:hint="eastAsia"/>
          <w:szCs w:val="24"/>
        </w:rPr>
        <w:t>我校江苏省教育科学“十三五”规划</w:t>
      </w:r>
      <w:r w:rsidRPr="00C33971">
        <w:rPr>
          <w:rFonts w:ascii="Times New Roman" w:hAnsi="Times New Roman" w:hint="eastAsia"/>
          <w:szCs w:val="24"/>
        </w:rPr>
        <w:t>2016</w:t>
      </w:r>
      <w:r w:rsidRPr="00C33971">
        <w:rPr>
          <w:rFonts w:ascii="Times New Roman" w:hAnsi="Times New Roman" w:hint="eastAsia"/>
          <w:szCs w:val="24"/>
        </w:rPr>
        <w:t>年度课题名单</w:t>
      </w:r>
    </w:p>
    <w:p w:rsidR="00E502A6" w:rsidRDefault="00E502A6">
      <w:pPr>
        <w:rPr>
          <w:rFonts w:hint="eastAsia"/>
        </w:rPr>
      </w:pPr>
      <w:r w:rsidRPr="002B6E4A">
        <w:rPr>
          <w:rFonts w:ascii="宋体" w:hAnsi="宋体" w:hint="eastAsia"/>
          <w:noProof/>
          <w:sz w:val="24"/>
        </w:rPr>
        <w:drawing>
          <wp:inline distT="0" distB="0" distL="0" distR="0" wp14:anchorId="72648334" wp14:editId="150A54FC">
            <wp:extent cx="4897120" cy="12998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A6"/>
    <w:rsid w:val="00126F12"/>
    <w:rsid w:val="00E5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5E32-C6EE-4599-A90A-2675BE25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俞林</dc:creator>
  <cp:keywords/>
  <dc:description/>
  <cp:lastModifiedBy>俞林</cp:lastModifiedBy>
  <cp:revision>1</cp:revision>
  <dcterms:created xsi:type="dcterms:W3CDTF">2018-09-05T07:43:00Z</dcterms:created>
  <dcterms:modified xsi:type="dcterms:W3CDTF">2018-09-05T07:44:00Z</dcterms:modified>
</cp:coreProperties>
</file>